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7A4D03">
      <w:pPr>
        <w:pStyle w:val="ConsPlusNormal"/>
        <w:jc w:val="right"/>
        <w:outlineLvl w:val="0"/>
      </w:pPr>
      <w:r>
        <w:t>Приложение 19</w:t>
      </w:r>
    </w:p>
    <w:p w:rsidR="007A4D03" w:rsidRDefault="007A4D03" w:rsidP="007A4D03">
      <w:pPr>
        <w:pStyle w:val="ConsPlusNormal"/>
        <w:jc w:val="right"/>
      </w:pPr>
      <w:r>
        <w:t>к решению</w:t>
      </w:r>
    </w:p>
    <w:p w:rsidR="007A4D03" w:rsidRDefault="007A4D03" w:rsidP="007A4D0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A4D03" w:rsidRDefault="007A4D03" w:rsidP="007A4D03">
      <w:pPr>
        <w:pStyle w:val="ConsPlusNormal"/>
        <w:jc w:val="right"/>
      </w:pPr>
      <w:r>
        <w:t>от 25.12.2024 N 1212</w:t>
      </w:r>
    </w:p>
    <w:p w:rsidR="007A4D03" w:rsidRDefault="007A4D03" w:rsidP="007A4D03">
      <w:pPr>
        <w:pStyle w:val="ConsPlusNormal"/>
      </w:pPr>
    </w:p>
    <w:p w:rsidR="007A4D03" w:rsidRDefault="007A4D03" w:rsidP="007A4D03">
      <w:pPr>
        <w:pStyle w:val="ConsPlusTitle"/>
        <w:jc w:val="center"/>
      </w:pPr>
      <w:bookmarkStart w:id="0" w:name="P53324"/>
      <w:bookmarkEnd w:id="0"/>
      <w:r>
        <w:t>ИСТОЧНИКИ</w:t>
      </w:r>
    </w:p>
    <w:p w:rsidR="007A4D03" w:rsidRDefault="007A4D03" w:rsidP="007A4D03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7A4D03" w:rsidRDefault="007A4D03" w:rsidP="007A4D03">
      <w:pPr>
        <w:pStyle w:val="ConsPlusTitle"/>
        <w:jc w:val="center"/>
      </w:pPr>
      <w:r>
        <w:t>ОБРАЗОВАНИЯ КОНДИНСКИЙ РАЙОН НА 2026 - 2027 ГОДЫ</w:t>
      </w:r>
    </w:p>
    <w:p w:rsidR="007A4D03" w:rsidRDefault="007A4D03" w:rsidP="007A4D03">
      <w:pPr>
        <w:pStyle w:val="ConsPlusNormal"/>
        <w:spacing w:after="1"/>
      </w:pPr>
    </w:p>
    <w:tbl>
      <w:tblPr>
        <w:tblW w:w="4837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"/>
        <w:gridCol w:w="60"/>
        <w:gridCol w:w="113"/>
        <w:gridCol w:w="2826"/>
        <w:gridCol w:w="7065"/>
        <w:gridCol w:w="1984"/>
        <w:gridCol w:w="143"/>
        <w:gridCol w:w="1841"/>
      </w:tblGrid>
      <w:tr w:rsidR="007A4D03" w:rsidTr="00E268A2">
        <w:trPr>
          <w:gridBefore w:val="1"/>
          <w:gridAfter w:val="1"/>
          <w:wBefore w:w="63" w:type="dxa"/>
          <w:wAfter w:w="1841" w:type="dxa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D03" w:rsidRDefault="007A4D03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D03" w:rsidRDefault="007A4D03" w:rsidP="00E268A2">
            <w:pPr>
              <w:pStyle w:val="ConsPlusNormal"/>
            </w:pPr>
          </w:p>
        </w:tc>
        <w:tc>
          <w:tcPr>
            <w:tcW w:w="1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4D03" w:rsidRDefault="007A4D03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4D03" w:rsidRDefault="007A4D03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D03" w:rsidRDefault="007A4D03" w:rsidP="00E268A2">
            <w:pPr>
              <w:pStyle w:val="ConsPlusNormal"/>
            </w:pPr>
          </w:p>
        </w:tc>
      </w:tr>
      <w:tr w:rsidR="007A4D03" w:rsidTr="00E268A2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  <w:tcBorders>
              <w:top w:val="nil"/>
            </w:tcBorders>
          </w:tcPr>
          <w:p w:rsidR="007A4D03" w:rsidRDefault="007A4D03" w:rsidP="00E268A2">
            <w:pPr>
              <w:pStyle w:val="ConsPlusNormal"/>
              <w:jc w:val="right"/>
            </w:pPr>
          </w:p>
        </w:tc>
        <w:tc>
          <w:tcPr>
            <w:tcW w:w="7065" w:type="dxa"/>
            <w:tcBorders>
              <w:top w:val="nil"/>
            </w:tcBorders>
          </w:tcPr>
          <w:p w:rsidR="007A4D03" w:rsidRDefault="007A4D03" w:rsidP="00E268A2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7A4D03" w:rsidRDefault="007A4D03" w:rsidP="00E268A2">
            <w:pPr>
              <w:pStyle w:val="ConsPlusNormal"/>
              <w:jc w:val="right"/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7A4D03" w:rsidRDefault="007A4D03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  <w:jc w:val="center"/>
            </w:pPr>
            <w:r>
              <w:t>2027 год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  <w:jc w:val="center"/>
            </w:pPr>
            <w:r>
              <w:t>4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000 01 02 00 00 00 0000 000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000 01 02 00 00 05 0000 710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000 01 02 00 00 05 0000 810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000 01 03 00 00 00 0000 000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-40 666 700,00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-13 333 250,00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000 01 03 01 00 00 0000 700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000 01 03 01 00 05 0000 710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 xml:space="preserve">Привлечение кредитов из других бюджетов бюджетной системы </w:t>
            </w:r>
            <w:r>
              <w:lastRenderedPageBreak/>
              <w:t>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lastRenderedPageBreak/>
              <w:t>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000 01 03 01 00 00 0000 800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-92 603 641,42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-66 672 488,85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000 01 03 01 00 05 0000 810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000 01 03 01 00 05 0000 810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-40 666 700,00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-13 333 250,00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000 01 06 00 00 00 0000 000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000 01 06 05 00 00 0000 000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000 01 06 05 00 00 0000 600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000 01 06 05 01 05 0000 640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000 01 06 05 01 05 0000 640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000 01 06 05 00 00 0000 500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 xml:space="preserve">Предоставление бюджетных кредитов внутри страны в валюте </w:t>
            </w:r>
            <w:r>
              <w:lastRenderedPageBreak/>
              <w:t>Российской Федерации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lastRenderedPageBreak/>
              <w:t>-51 936 941,42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lastRenderedPageBreak/>
              <w:t>000 01 06 05 01 05 0000 540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-51 936 941,42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-53 339 238,85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000 01 05 00 00 00 0000 000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0,00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000 01 05 02 01 05 0000 510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-5 837 328 828,12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-5 700 381 200,74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  <w:r>
              <w:t>000 01 05 02 01 05 0000 610</w:t>
            </w: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5 837 328 828,12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5 700 381 200,74</w:t>
            </w:r>
          </w:p>
        </w:tc>
      </w:tr>
      <w:tr w:rsidR="007A4D03" w:rsidTr="00E268A2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2" w:type="dxa"/>
            <w:gridSpan w:val="4"/>
          </w:tcPr>
          <w:p w:rsidR="007A4D03" w:rsidRDefault="007A4D03" w:rsidP="00E268A2">
            <w:pPr>
              <w:pStyle w:val="ConsPlusNormal"/>
            </w:pPr>
          </w:p>
        </w:tc>
        <w:tc>
          <w:tcPr>
            <w:tcW w:w="7065" w:type="dxa"/>
          </w:tcPr>
          <w:p w:rsidR="007A4D03" w:rsidRDefault="007A4D03" w:rsidP="00E268A2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984" w:type="dxa"/>
          </w:tcPr>
          <w:p w:rsidR="007A4D03" w:rsidRDefault="007A4D03" w:rsidP="00E268A2">
            <w:pPr>
              <w:pStyle w:val="ConsPlusNormal"/>
            </w:pPr>
            <w:r>
              <w:t>-40 666 700,00</w:t>
            </w:r>
          </w:p>
        </w:tc>
        <w:tc>
          <w:tcPr>
            <w:tcW w:w="1984" w:type="dxa"/>
            <w:gridSpan w:val="2"/>
          </w:tcPr>
          <w:p w:rsidR="007A4D03" w:rsidRDefault="007A4D03" w:rsidP="00E268A2">
            <w:pPr>
              <w:pStyle w:val="ConsPlusNormal"/>
            </w:pPr>
            <w:r>
              <w:t>-13 333 250,00</w:t>
            </w:r>
          </w:p>
        </w:tc>
      </w:tr>
    </w:tbl>
    <w:p w:rsidR="007A4D03" w:rsidRDefault="007A4D03" w:rsidP="007A4D03">
      <w:pPr>
        <w:pStyle w:val="ConsPlusNormal"/>
        <w:ind w:firstLine="540"/>
        <w:jc w:val="both"/>
      </w:pPr>
    </w:p>
    <w:p w:rsidR="00F0724A" w:rsidRDefault="00F0724A">
      <w:bookmarkStart w:id="1" w:name="_GoBack"/>
      <w:bookmarkEnd w:id="1"/>
    </w:p>
    <w:sectPr w:rsidR="00F0724A" w:rsidSect="007A4D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CD"/>
    <w:rsid w:val="006712CD"/>
    <w:rsid w:val="007A4D0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D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4D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D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4D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2025-08-15T05:19:00Z</dcterms:created>
  <dcterms:modified xsi:type="dcterms:W3CDTF">2025-08-15T05:19:00Z</dcterms:modified>
</cp:coreProperties>
</file>